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53" w:rsidRPr="00A33468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33468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-864326</wp:posOffset>
            </wp:positionH>
            <wp:positionV relativeFrom="paragraph">
              <wp:posOffset>-698319</wp:posOffset>
            </wp:positionV>
            <wp:extent cx="7796893" cy="11212286"/>
            <wp:effectExtent l="19050" t="0" r="0" b="0"/>
            <wp:wrapNone/>
            <wp:docPr id="1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893" cy="1121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46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Pr="00A3346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общеразвивающего</w:t>
      </w:r>
      <w:proofErr w:type="spellEnd"/>
      <w:r w:rsidRPr="00A3346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вида Калининского района городского округа город Уфа Республики Башкортостан</w:t>
      </w:r>
    </w:p>
    <w:p w:rsidR="00686453" w:rsidRPr="00A33468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86453" w:rsidRPr="00A33468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86453" w:rsidRP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686453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Экологический проект</w:t>
      </w:r>
    </w:p>
    <w:p w:rsidR="00686453" w:rsidRP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686453">
        <w:rPr>
          <w:rFonts w:ascii="Times New Roman" w:hAnsi="Times New Roman" w:cs="Times New Roman"/>
          <w:b/>
          <w:color w:val="005426"/>
          <w:sz w:val="52"/>
          <w:szCs w:val="52"/>
        </w:rPr>
        <w:t>«ЗЕЛЕНАЯ ПЛАНЕТА»</w:t>
      </w:r>
      <w:r w:rsidRPr="00686453">
        <w:rPr>
          <w:rFonts w:ascii="Times New Roman" w:hAnsi="Times New Roman" w:cs="Times New Roman"/>
          <w:noProof/>
          <w:sz w:val="52"/>
          <w:szCs w:val="52"/>
        </w:rPr>
        <w:t>,</w:t>
      </w:r>
    </w:p>
    <w:p w:rsidR="00686453" w:rsidRP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52"/>
          <w:szCs w:val="52"/>
        </w:rPr>
      </w:pPr>
      <w:r w:rsidRPr="00686453">
        <w:rPr>
          <w:rFonts w:ascii="Times New Roman" w:hAnsi="Times New Roman" w:cs="Times New Roman"/>
          <w:noProof/>
          <w:color w:val="4F6228" w:themeColor="accent3" w:themeShade="80"/>
          <w:sz w:val="52"/>
          <w:szCs w:val="52"/>
        </w:rPr>
        <w:t>посвященный</w:t>
      </w:r>
    </w:p>
    <w:p w:rsidR="00686453" w:rsidRDefault="00686453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005426"/>
          <w:sz w:val="52"/>
          <w:szCs w:val="52"/>
        </w:rPr>
      </w:pPr>
      <w:r w:rsidRPr="00686453">
        <w:rPr>
          <w:rFonts w:ascii="Times New Roman" w:hAnsi="Times New Roman" w:cs="Times New Roman"/>
          <w:b/>
          <w:color w:val="005426"/>
          <w:sz w:val="52"/>
          <w:szCs w:val="52"/>
        </w:rPr>
        <w:t>Году охраны окружающей среды.</w:t>
      </w:r>
    </w:p>
    <w:p w:rsidR="00A33468" w:rsidRDefault="00A33468" w:rsidP="00686453">
      <w:pPr>
        <w:spacing w:after="0" w:line="240" w:lineRule="auto"/>
        <w:jc w:val="center"/>
        <w:rPr>
          <w:rFonts w:ascii="Times New Roman" w:hAnsi="Times New Roman" w:cs="Times New Roman"/>
          <w:b/>
          <w:color w:val="005426"/>
          <w:sz w:val="52"/>
          <w:szCs w:val="52"/>
        </w:rPr>
      </w:pPr>
    </w:p>
    <w:p w:rsidR="00A33468" w:rsidRDefault="00A33468" w:rsidP="00A33468">
      <w:pPr>
        <w:spacing w:after="0" w:line="240" w:lineRule="auto"/>
        <w:jc w:val="right"/>
        <w:rPr>
          <w:rFonts w:ascii="Times New Roman" w:hAnsi="Times New Roman" w:cs="Times New Roman"/>
          <w:b/>
          <w:color w:val="005426"/>
          <w:sz w:val="52"/>
          <w:szCs w:val="52"/>
        </w:rPr>
      </w:pPr>
    </w:p>
    <w:p w:rsidR="008C5625" w:rsidRDefault="008C5625" w:rsidP="00A33468">
      <w:pPr>
        <w:spacing w:after="0" w:line="240" w:lineRule="auto"/>
        <w:jc w:val="right"/>
        <w:rPr>
          <w:rFonts w:ascii="Times New Roman" w:hAnsi="Times New Roman" w:cs="Times New Roman"/>
          <w:color w:val="005426"/>
          <w:sz w:val="28"/>
          <w:szCs w:val="28"/>
        </w:rPr>
      </w:pPr>
      <w:r>
        <w:rPr>
          <w:rFonts w:ascii="Times New Roman" w:hAnsi="Times New Roman" w:cs="Times New Roman"/>
          <w:color w:val="005426"/>
          <w:sz w:val="28"/>
          <w:szCs w:val="28"/>
        </w:rPr>
        <w:t>Руководитель проекта:</w:t>
      </w:r>
    </w:p>
    <w:p w:rsidR="008C5625" w:rsidRDefault="008C5625" w:rsidP="00A33468">
      <w:pPr>
        <w:spacing w:after="0" w:line="240" w:lineRule="auto"/>
        <w:jc w:val="right"/>
        <w:rPr>
          <w:rFonts w:ascii="Times New Roman" w:hAnsi="Times New Roman" w:cs="Times New Roman"/>
          <w:color w:val="00542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5426"/>
          <w:sz w:val="28"/>
          <w:szCs w:val="28"/>
        </w:rPr>
        <w:t>Хаматсафина</w:t>
      </w:r>
      <w:proofErr w:type="spellEnd"/>
      <w:r>
        <w:rPr>
          <w:rFonts w:ascii="Times New Roman" w:hAnsi="Times New Roman" w:cs="Times New Roman"/>
          <w:color w:val="005426"/>
          <w:sz w:val="28"/>
          <w:szCs w:val="28"/>
        </w:rPr>
        <w:t xml:space="preserve"> Т.Я.,</w:t>
      </w:r>
    </w:p>
    <w:p w:rsidR="008C5625" w:rsidRDefault="008C5625" w:rsidP="00A33468">
      <w:pPr>
        <w:spacing w:after="0" w:line="240" w:lineRule="auto"/>
        <w:jc w:val="right"/>
        <w:rPr>
          <w:rFonts w:ascii="Times New Roman" w:hAnsi="Times New Roman" w:cs="Times New Roman"/>
          <w:color w:val="005426"/>
          <w:sz w:val="28"/>
          <w:szCs w:val="28"/>
        </w:rPr>
      </w:pPr>
      <w:r>
        <w:rPr>
          <w:rFonts w:ascii="Times New Roman" w:hAnsi="Times New Roman" w:cs="Times New Roman"/>
          <w:color w:val="005426"/>
          <w:sz w:val="28"/>
          <w:szCs w:val="28"/>
        </w:rPr>
        <w:t>заведующий;</w:t>
      </w:r>
    </w:p>
    <w:p w:rsidR="008C5625" w:rsidRDefault="008C5625" w:rsidP="00A33468">
      <w:pPr>
        <w:spacing w:after="0" w:line="240" w:lineRule="auto"/>
        <w:jc w:val="right"/>
        <w:rPr>
          <w:rFonts w:ascii="Times New Roman" w:hAnsi="Times New Roman" w:cs="Times New Roman"/>
          <w:color w:val="005426"/>
          <w:sz w:val="28"/>
          <w:szCs w:val="28"/>
        </w:rPr>
      </w:pPr>
    </w:p>
    <w:p w:rsidR="00A33468" w:rsidRPr="00A33468" w:rsidRDefault="000114B3" w:rsidP="00A33468">
      <w:pPr>
        <w:spacing w:after="0" w:line="240" w:lineRule="auto"/>
        <w:jc w:val="right"/>
        <w:rPr>
          <w:rFonts w:ascii="Times New Roman" w:hAnsi="Times New Roman" w:cs="Times New Roman"/>
          <w:color w:val="005426"/>
          <w:sz w:val="28"/>
          <w:szCs w:val="28"/>
        </w:rPr>
      </w:pPr>
      <w:r>
        <w:rPr>
          <w:rFonts w:ascii="Times New Roman" w:hAnsi="Times New Roman" w:cs="Times New Roman"/>
          <w:color w:val="005426"/>
          <w:sz w:val="28"/>
          <w:szCs w:val="28"/>
        </w:rPr>
        <w:t>Автор-составитель</w:t>
      </w:r>
      <w:r w:rsidR="00A33468" w:rsidRPr="00A33468">
        <w:rPr>
          <w:rFonts w:ascii="Times New Roman" w:hAnsi="Times New Roman" w:cs="Times New Roman"/>
          <w:color w:val="005426"/>
          <w:sz w:val="28"/>
          <w:szCs w:val="28"/>
        </w:rPr>
        <w:t>:</w:t>
      </w:r>
    </w:p>
    <w:p w:rsidR="00A33468" w:rsidRPr="00A33468" w:rsidRDefault="00A33468" w:rsidP="00A33468">
      <w:pPr>
        <w:spacing w:after="0" w:line="240" w:lineRule="auto"/>
        <w:jc w:val="right"/>
        <w:rPr>
          <w:rFonts w:ascii="Times New Roman" w:hAnsi="Times New Roman" w:cs="Times New Roman"/>
          <w:color w:val="005426"/>
          <w:sz w:val="28"/>
          <w:szCs w:val="28"/>
        </w:rPr>
      </w:pPr>
      <w:proofErr w:type="spellStart"/>
      <w:r w:rsidRPr="00A33468">
        <w:rPr>
          <w:rFonts w:ascii="Times New Roman" w:hAnsi="Times New Roman" w:cs="Times New Roman"/>
          <w:color w:val="005426"/>
          <w:sz w:val="28"/>
          <w:szCs w:val="28"/>
        </w:rPr>
        <w:t>Галимзянова</w:t>
      </w:r>
      <w:proofErr w:type="spellEnd"/>
      <w:r w:rsidRPr="00A33468">
        <w:rPr>
          <w:rFonts w:ascii="Times New Roman" w:hAnsi="Times New Roman" w:cs="Times New Roman"/>
          <w:color w:val="005426"/>
          <w:sz w:val="28"/>
          <w:szCs w:val="28"/>
        </w:rPr>
        <w:t xml:space="preserve"> З.Г.,</w:t>
      </w:r>
    </w:p>
    <w:p w:rsidR="00A33468" w:rsidRPr="00686453" w:rsidRDefault="00A33468" w:rsidP="000114B3">
      <w:pPr>
        <w:spacing w:after="0" w:line="240" w:lineRule="auto"/>
        <w:jc w:val="right"/>
        <w:rPr>
          <w:rFonts w:ascii="Times New Roman" w:hAnsi="Times New Roman" w:cs="Times New Roman"/>
          <w:b/>
          <w:color w:val="005426"/>
          <w:sz w:val="52"/>
          <w:szCs w:val="52"/>
        </w:rPr>
      </w:pPr>
      <w:r w:rsidRPr="00A33468">
        <w:rPr>
          <w:rFonts w:ascii="Times New Roman" w:hAnsi="Times New Roman" w:cs="Times New Roman"/>
          <w:color w:val="005426"/>
          <w:sz w:val="28"/>
          <w:szCs w:val="28"/>
        </w:rPr>
        <w:t>старший воспитатель</w:t>
      </w:r>
      <w:r w:rsidR="008C5625">
        <w:rPr>
          <w:rFonts w:ascii="Times New Roman" w:hAnsi="Times New Roman" w:cs="Times New Roman"/>
          <w:color w:val="005426"/>
          <w:sz w:val="28"/>
          <w:szCs w:val="28"/>
        </w:rPr>
        <w:t xml:space="preserve"> </w:t>
      </w:r>
    </w:p>
    <w:p w:rsidR="00686453" w:rsidRDefault="00686453" w:rsidP="00686453">
      <w:pPr>
        <w:spacing w:after="0" w:line="240" w:lineRule="auto"/>
        <w:jc w:val="right"/>
        <w:rPr>
          <w:rFonts w:ascii="Monotype Corsiva" w:hAnsi="Monotype Corsiva" w:cs="Times New Roman"/>
          <w:b/>
          <w:i/>
          <w:color w:val="005426"/>
          <w:sz w:val="40"/>
          <w:szCs w:val="4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686453" w:rsidRDefault="00686453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A33468" w:rsidRDefault="00A33468" w:rsidP="008C562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A3346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Уфа – 2013 г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.</w:t>
      </w:r>
    </w:p>
    <w:p w:rsidR="00702A59" w:rsidRDefault="003365FF" w:rsidP="00A33468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-864326</wp:posOffset>
            </wp:positionH>
            <wp:positionV relativeFrom="paragraph">
              <wp:posOffset>-698319</wp:posOffset>
            </wp:positionV>
            <wp:extent cx="7796893" cy="11212286"/>
            <wp:effectExtent l="19050" t="0" r="0" b="0"/>
            <wp:wrapNone/>
            <wp:docPr id="7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893" cy="1121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59"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="00702A59"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общеразвивающего</w:t>
      </w:r>
      <w:proofErr w:type="spellEnd"/>
      <w:r w:rsidR="00702A59"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вида Калининского района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городского округа город Уфа Республики Башкортостан</w:t>
      </w:r>
    </w:p>
    <w:p w:rsidR="003365FF" w:rsidRDefault="003365FF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Pr="00686453" w:rsidRDefault="003365FF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168B8" w:rsidRPr="00686453" w:rsidRDefault="004E2ED8" w:rsidP="004E2ED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8645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Экологический п</w:t>
      </w:r>
      <w:r w:rsidR="003A32A8" w:rsidRPr="0068645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роект</w:t>
      </w:r>
    </w:p>
    <w:p w:rsidR="00C168B8" w:rsidRPr="00686453" w:rsidRDefault="003A32A8" w:rsidP="004E2ED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6453">
        <w:rPr>
          <w:rFonts w:ascii="Times New Roman" w:hAnsi="Times New Roman" w:cs="Times New Roman"/>
          <w:b/>
          <w:color w:val="005426"/>
          <w:sz w:val="28"/>
          <w:szCs w:val="28"/>
        </w:rPr>
        <w:t>«ЗЕЛЕНАЯ ПЛАНЕТА»</w:t>
      </w:r>
      <w:r w:rsidR="00C168B8" w:rsidRPr="0068645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3A32A8" w:rsidRPr="000114B3" w:rsidRDefault="000114B3" w:rsidP="000114B3">
      <w:pPr>
        <w:spacing w:after="0" w:line="240" w:lineRule="auto"/>
        <w:jc w:val="center"/>
        <w:rPr>
          <w:rFonts w:ascii="Times New Roman" w:hAnsi="Times New Roman" w:cs="Times New Roman"/>
          <w:color w:val="005426"/>
          <w:sz w:val="28"/>
          <w:szCs w:val="28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</w:rPr>
        <w:t>п</w:t>
      </w:r>
      <w:r w:rsidR="00C168B8" w:rsidRPr="00686453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</w:rPr>
        <w:t>освященный</w:t>
      </w:r>
      <w:r w:rsidR="0068645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D74D57" w:rsidRPr="00686453">
        <w:rPr>
          <w:rFonts w:ascii="Times New Roman" w:hAnsi="Times New Roman" w:cs="Times New Roman"/>
          <w:b/>
          <w:color w:val="005426"/>
          <w:sz w:val="28"/>
          <w:szCs w:val="28"/>
        </w:rPr>
        <w:t>Год</w:t>
      </w:r>
      <w:r w:rsidR="00C168B8" w:rsidRPr="00686453">
        <w:rPr>
          <w:rFonts w:ascii="Times New Roman" w:hAnsi="Times New Roman" w:cs="Times New Roman"/>
          <w:b/>
          <w:color w:val="005426"/>
          <w:sz w:val="28"/>
          <w:szCs w:val="28"/>
        </w:rPr>
        <w:t>у</w:t>
      </w:r>
      <w:r w:rsidR="00D74D57" w:rsidRPr="00686453">
        <w:rPr>
          <w:rFonts w:ascii="Times New Roman" w:hAnsi="Times New Roman" w:cs="Times New Roman"/>
          <w:b/>
          <w:color w:val="005426"/>
          <w:sz w:val="28"/>
          <w:szCs w:val="28"/>
        </w:rPr>
        <w:t xml:space="preserve"> охраны окружающей среды</w:t>
      </w:r>
      <w:r>
        <w:rPr>
          <w:rFonts w:ascii="Times New Roman" w:hAnsi="Times New Roman" w:cs="Times New Roman"/>
          <w:b/>
          <w:color w:val="005426"/>
          <w:sz w:val="28"/>
          <w:szCs w:val="28"/>
        </w:rPr>
        <w:t xml:space="preserve">, </w:t>
      </w:r>
      <w:r w:rsidRPr="000114B3">
        <w:rPr>
          <w:rFonts w:ascii="Times New Roman" w:hAnsi="Times New Roman" w:cs="Times New Roman"/>
          <w:color w:val="005426"/>
          <w:sz w:val="28"/>
          <w:szCs w:val="28"/>
        </w:rPr>
        <w:t xml:space="preserve">под девизом </w:t>
      </w:r>
      <w:r w:rsidR="00C168B8" w:rsidRPr="000114B3">
        <w:rPr>
          <w:rFonts w:ascii="Monotype Corsiva" w:hAnsi="Monotype Corsiva" w:cs="Times New Roman"/>
          <w:color w:val="005426"/>
          <w:sz w:val="28"/>
          <w:szCs w:val="28"/>
        </w:rPr>
        <w:t xml:space="preserve"> </w:t>
      </w:r>
      <w:r w:rsidR="003A32A8" w:rsidRPr="000114B3">
        <w:rPr>
          <w:rFonts w:ascii="Monotype Corsiva" w:hAnsi="Monotype Corsiva" w:cs="Times New Roman"/>
          <w:color w:val="005426"/>
          <w:sz w:val="28"/>
          <w:szCs w:val="28"/>
        </w:rPr>
        <w:t>«</w:t>
      </w:r>
      <w:r w:rsidR="003A32A8" w:rsidRPr="000114B3">
        <w:rPr>
          <w:rFonts w:ascii="Times New Roman" w:hAnsi="Times New Roman" w:cs="Times New Roman"/>
          <w:color w:val="005426"/>
          <w:sz w:val="28"/>
          <w:szCs w:val="28"/>
        </w:rPr>
        <w:t>Только вместе,</w:t>
      </w:r>
      <w:r w:rsidRPr="000114B3">
        <w:rPr>
          <w:rFonts w:ascii="Times New Roman" w:hAnsi="Times New Roman" w:cs="Times New Roman"/>
          <w:color w:val="005426"/>
          <w:sz w:val="28"/>
          <w:szCs w:val="28"/>
        </w:rPr>
        <w:t xml:space="preserve"> </w:t>
      </w:r>
      <w:r w:rsidR="003A32A8" w:rsidRPr="000114B3">
        <w:rPr>
          <w:rFonts w:ascii="Times New Roman" w:hAnsi="Times New Roman" w:cs="Times New Roman"/>
          <w:color w:val="005426"/>
          <w:sz w:val="28"/>
          <w:szCs w:val="28"/>
        </w:rPr>
        <w:t>только дружно</w:t>
      </w:r>
      <w:r w:rsidRPr="000114B3">
        <w:rPr>
          <w:rFonts w:ascii="Times New Roman" w:hAnsi="Times New Roman" w:cs="Times New Roman"/>
          <w:color w:val="005426"/>
          <w:sz w:val="28"/>
          <w:szCs w:val="28"/>
        </w:rPr>
        <w:t xml:space="preserve"> </w:t>
      </w:r>
      <w:r w:rsidR="003A32A8" w:rsidRPr="000114B3">
        <w:rPr>
          <w:rFonts w:ascii="Times New Roman" w:hAnsi="Times New Roman" w:cs="Times New Roman"/>
          <w:color w:val="005426"/>
          <w:sz w:val="28"/>
          <w:szCs w:val="28"/>
        </w:rPr>
        <w:t>помогать природе нужно!»</w:t>
      </w:r>
    </w:p>
    <w:p w:rsidR="004E2ED8" w:rsidRDefault="004E2ED8" w:rsidP="00C16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32A8" w:rsidRDefault="003A32A8" w:rsidP="003A3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культуры, становление осознанно-правильного отношения к природе во всем ее многообразии, к людям, охраняющим ее и  отношение к себе как части природы, понимание ценности жизни и здоровья и их зависимости от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4D57" w:rsidRPr="008F6F3A" w:rsidRDefault="00D74D57" w:rsidP="003A3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32A8" w:rsidRPr="008F6F3A" w:rsidRDefault="003A32A8" w:rsidP="003A32A8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системы знаний об экологических проблемах современности и пути их разрешения;</w:t>
      </w:r>
      <w:r w:rsidRPr="008F6F3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формирование первоначальных умений и навыков экологически грамотного безопасного для природы и самого ребёнка поведения;</w:t>
      </w:r>
    </w:p>
    <w:p w:rsidR="003A32A8" w:rsidRPr="008F6F3A" w:rsidRDefault="003A32A8" w:rsidP="003A3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F6F3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воспитание гуманного, эмоционально положительного, бережного, заботливого отношения к миру природы и окружающему миру в целом; </w:t>
      </w: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3A32A8" w:rsidRPr="008F6F3A" w:rsidRDefault="003A32A8" w:rsidP="003A3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F6F3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развитие познавательного интереса к миру природы;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стремления к активной деятельности по охране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32A8" w:rsidRDefault="003A32A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sz w:val="28"/>
          <w:szCs w:val="28"/>
        </w:rPr>
        <w:t xml:space="preserve"> - создание экологически благоприятной среды на территории ДОУ;</w:t>
      </w:r>
    </w:p>
    <w:p w:rsidR="00C168B8" w:rsidRDefault="00C168B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сотрудничеству детей и взрослых.</w:t>
      </w:r>
    </w:p>
    <w:p w:rsid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ED8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сотрудники ДОУ, воспитанники и их родители.</w:t>
      </w:r>
    </w:p>
    <w:p w:rsid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ED8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февраль-декабрь 2013 г.</w:t>
      </w:r>
    </w:p>
    <w:p w:rsidR="009C66AE" w:rsidRDefault="009C66AE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6AE">
        <w:rPr>
          <w:rFonts w:ascii="Times New Roman" w:eastAsia="Times New Roman" w:hAnsi="Times New Roman" w:cs="Times New Roman"/>
          <w:b/>
          <w:sz w:val="28"/>
          <w:szCs w:val="28"/>
        </w:rPr>
        <w:t>Длительность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</w:p>
    <w:p w:rsid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E2ED8" w:rsidRP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ED8">
        <w:rPr>
          <w:rFonts w:ascii="Times New Roman" w:eastAsia="Times New Roman" w:hAnsi="Times New Roman" w:cs="Times New Roman"/>
          <w:bCs/>
          <w:sz w:val="28"/>
          <w:szCs w:val="28"/>
        </w:rPr>
        <w:t>-Воспитание  любви к природе воспитанников (через прямое общение с ней, восприятие  её красоты и многообразия).</w:t>
      </w:r>
    </w:p>
    <w:p w:rsid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ДОУ экологически благоприятной среды.</w:t>
      </w:r>
    </w:p>
    <w:p w:rsid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 уровня знаний, экологической компетентности и профессионального мастерства педагогов по теме проекта.</w:t>
      </w:r>
    </w:p>
    <w:p w:rsidR="004E2ED8" w:rsidRDefault="004E2ED8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по экологии у воспитанников и уровня экологической культуры родителей.</w:t>
      </w:r>
    </w:p>
    <w:p w:rsidR="009C66AE" w:rsidRDefault="009C66AE" w:rsidP="003A3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453" w:rsidRDefault="00686453" w:rsidP="003365F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6453" w:rsidRDefault="00686453" w:rsidP="003365F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6453" w:rsidRDefault="00686453" w:rsidP="003365F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6453" w:rsidRDefault="00686453" w:rsidP="003365F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6453" w:rsidRDefault="003365FF" w:rsidP="0068645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228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ПРОЕКТА</w:t>
      </w:r>
    </w:p>
    <w:p w:rsidR="000114B3" w:rsidRDefault="000114B3" w:rsidP="0068645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14B3" w:rsidRDefault="000114B3" w:rsidP="00686453">
      <w:pPr>
        <w:spacing w:after="0" w:line="30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86453" w:rsidRPr="00686453" w:rsidRDefault="003365FF" w:rsidP="00686453">
      <w:pPr>
        <w:spacing w:after="0" w:line="30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-698500</wp:posOffset>
            </wp:positionV>
            <wp:extent cx="7796530" cy="11212195"/>
            <wp:effectExtent l="19050" t="0" r="0" b="0"/>
            <wp:wrapNone/>
            <wp:docPr id="9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12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общеразвивающего</w:t>
      </w:r>
      <w:proofErr w:type="spellEnd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вида Калининского района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городского округа город Уфа Республики Башкортостан</w:t>
      </w: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9C66AE" w:rsidRDefault="009C66AE" w:rsidP="009C66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584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ПОДГОТОВИТЕЛЬНЫЙ ЭТАП</w:t>
      </w:r>
    </w:p>
    <w:p w:rsidR="006735BF" w:rsidRDefault="006735BF" w:rsidP="009C66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88"/>
        <w:gridCol w:w="1666"/>
      </w:tblGrid>
      <w:tr w:rsidR="00425E75" w:rsidTr="00425E75">
        <w:tc>
          <w:tcPr>
            <w:tcW w:w="8188" w:type="dxa"/>
          </w:tcPr>
          <w:p w:rsidR="00425E75" w:rsidRPr="00714242" w:rsidRDefault="006735BF" w:rsidP="009C66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666" w:type="dxa"/>
          </w:tcPr>
          <w:p w:rsidR="00425E75" w:rsidRPr="00714242" w:rsidRDefault="006735BF" w:rsidP="009C66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425E75" w:rsidTr="00425E75">
        <w:tc>
          <w:tcPr>
            <w:tcW w:w="8188" w:type="dxa"/>
          </w:tcPr>
          <w:p w:rsidR="00425E75" w:rsidRPr="00425E75" w:rsidRDefault="00425E75" w:rsidP="00425E7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 и задач.</w:t>
            </w:r>
          </w:p>
        </w:tc>
        <w:tc>
          <w:tcPr>
            <w:tcW w:w="1666" w:type="dxa"/>
          </w:tcPr>
          <w:p w:rsidR="006735BF" w:rsidRDefault="006735BF" w:rsidP="009C66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Январь-февраль </w:t>
            </w:r>
          </w:p>
          <w:p w:rsidR="00425E75" w:rsidRDefault="006735BF" w:rsidP="009C66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  <w:tr w:rsidR="00425E75" w:rsidTr="00425E75">
        <w:tc>
          <w:tcPr>
            <w:tcW w:w="8188" w:type="dxa"/>
          </w:tcPr>
          <w:p w:rsidR="00425E75" w:rsidRPr="00425E75" w:rsidRDefault="00425E75" w:rsidP="00425E7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7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методов исследования.</w:t>
            </w:r>
          </w:p>
        </w:tc>
        <w:tc>
          <w:tcPr>
            <w:tcW w:w="1666" w:type="dxa"/>
          </w:tcPr>
          <w:p w:rsidR="006735BF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Январь-февраль </w:t>
            </w:r>
          </w:p>
          <w:p w:rsidR="00425E75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  <w:tr w:rsidR="00425E75" w:rsidTr="00425E75">
        <w:tc>
          <w:tcPr>
            <w:tcW w:w="8188" w:type="dxa"/>
          </w:tcPr>
          <w:p w:rsidR="00425E75" w:rsidRPr="00425E75" w:rsidRDefault="00425E75" w:rsidP="00425E7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работа с педагогами, детьми и их родителями (</w:t>
            </w:r>
            <w:r w:rsidR="00714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</w:t>
            </w:r>
            <w:r w:rsidRPr="00425E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рекомендации для воспитателей, родителей).</w:t>
            </w:r>
          </w:p>
        </w:tc>
        <w:tc>
          <w:tcPr>
            <w:tcW w:w="1666" w:type="dxa"/>
          </w:tcPr>
          <w:p w:rsidR="006735BF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425E75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  <w:tr w:rsidR="00425E75" w:rsidTr="00425E75">
        <w:tc>
          <w:tcPr>
            <w:tcW w:w="8188" w:type="dxa"/>
          </w:tcPr>
          <w:p w:rsidR="00425E75" w:rsidRPr="00425E75" w:rsidRDefault="00425E75" w:rsidP="0042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E75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среды:</w:t>
            </w:r>
          </w:p>
          <w:p w:rsidR="00425E75" w:rsidRPr="00FF1CCA" w:rsidRDefault="00425E75" w:rsidP="006735B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93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>анно («Лес »,  «Пустыня», «Море»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 xml:space="preserve"> и т.д.)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 xml:space="preserve"> («Пасека», «Зоопарк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proofErr w:type="gramEnd"/>
          </w:p>
          <w:p w:rsidR="00425E75" w:rsidRPr="00FF1CCA" w:rsidRDefault="00425E75" w:rsidP="006735B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93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F1CCA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объекте природы на своем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E75" w:rsidRPr="00FF1CCA" w:rsidRDefault="00425E75" w:rsidP="006735BF">
            <w:pPr>
              <w:pStyle w:val="a8"/>
              <w:numPr>
                <w:ilvl w:val="0"/>
                <w:numId w:val="17"/>
              </w:numPr>
              <w:ind w:left="993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CA">
              <w:rPr>
                <w:rFonts w:ascii="Times New Roman" w:hAnsi="Times New Roman"/>
                <w:sz w:val="28"/>
                <w:szCs w:val="28"/>
              </w:rPr>
              <w:t>Оформление «Экологического стенда» (статьи, стихи, загадки по теме, приметы, словесные игры для разучивания и занятий с детьми дома)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CCA">
              <w:rPr>
                <w:rFonts w:ascii="Times New Roman" w:hAnsi="Times New Roman"/>
                <w:sz w:val="28"/>
                <w:szCs w:val="28"/>
              </w:rPr>
              <w:t>– в каждой группе</w:t>
            </w:r>
          </w:p>
          <w:p w:rsidR="00425E75" w:rsidRPr="00FF1CCA" w:rsidRDefault="00425E75" w:rsidP="006735BF">
            <w:pPr>
              <w:pStyle w:val="a8"/>
              <w:numPr>
                <w:ilvl w:val="0"/>
                <w:numId w:val="17"/>
              </w:numPr>
              <w:ind w:left="993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CA">
              <w:rPr>
                <w:rFonts w:ascii="Times New Roman" w:hAnsi="Times New Roman"/>
                <w:sz w:val="28"/>
                <w:szCs w:val="28"/>
              </w:rPr>
              <w:t>Лаборатория «Наука»</w:t>
            </w:r>
            <w:r>
              <w:rPr>
                <w:rFonts w:ascii="Times New Roman" w:hAnsi="Times New Roman"/>
                <w:sz w:val="28"/>
                <w:szCs w:val="28"/>
              </w:rPr>
              <w:t>/старший возраст</w:t>
            </w:r>
            <w:r w:rsidRPr="00FF1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 xml:space="preserve"> простейши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>, 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 xml:space="preserve"> окружающ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 xml:space="preserve"> доступными для их возраста методами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3077">
              <w:rPr>
                <w:rFonts w:ascii="Times New Roman" w:hAnsi="Times New Roman"/>
                <w:sz w:val="24"/>
                <w:szCs w:val="24"/>
              </w:rPr>
              <w:t>«Игровая экология», «Вода – волшебница», «Воздух невидимка», «Почва – живая земля», «Камни, песок, глина»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30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E75" w:rsidRPr="00FF1CCA" w:rsidRDefault="00425E75" w:rsidP="006735BF">
            <w:pPr>
              <w:pStyle w:val="a8"/>
              <w:numPr>
                <w:ilvl w:val="0"/>
                <w:numId w:val="17"/>
              </w:numPr>
              <w:ind w:left="993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CA">
              <w:rPr>
                <w:rFonts w:ascii="Times New Roman" w:hAnsi="Times New Roman"/>
                <w:sz w:val="28"/>
                <w:szCs w:val="28"/>
              </w:rPr>
              <w:t>Мини-проект:</w:t>
            </w:r>
          </w:p>
          <w:p w:rsidR="00425E75" w:rsidRPr="00FF1CCA" w:rsidRDefault="00425E75" w:rsidP="006735BF">
            <w:pPr>
              <w:pStyle w:val="a8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CCA">
              <w:rPr>
                <w:rFonts w:ascii="Times New Roman" w:hAnsi="Times New Roman"/>
                <w:sz w:val="28"/>
                <w:szCs w:val="28"/>
              </w:rPr>
              <w:t xml:space="preserve">- осуществление простейших опытов, исследование окружающей среды доступными для их возраста методами («Игровая экология», «Вода – волшебница», «Воздух невидимка», «Почва – живая земля», «Камни, песок, глина»). </w:t>
            </w:r>
            <w:proofErr w:type="gramEnd"/>
          </w:p>
          <w:p w:rsidR="00425E75" w:rsidRPr="00425E75" w:rsidRDefault="00425E75" w:rsidP="006735BF">
            <w:pPr>
              <w:pStyle w:val="a8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CA">
              <w:rPr>
                <w:rFonts w:ascii="Times New Roman" w:hAnsi="Times New Roman"/>
                <w:sz w:val="28"/>
                <w:szCs w:val="28"/>
              </w:rPr>
              <w:t xml:space="preserve">- ознакомление детей с различными методиками выполнения работ, способами сбора, обработки и анализа полученного материала, а также </w:t>
            </w:r>
            <w:proofErr w:type="gramStart"/>
            <w:r w:rsidRPr="00FF1CCA">
              <w:rPr>
                <w:rFonts w:ascii="Times New Roman" w:hAnsi="Times New Roman"/>
                <w:sz w:val="28"/>
                <w:szCs w:val="28"/>
              </w:rPr>
              <w:t>направлена</w:t>
            </w:r>
            <w:proofErr w:type="gramEnd"/>
            <w:r w:rsidRPr="00FF1CCA">
              <w:rPr>
                <w:rFonts w:ascii="Times New Roman" w:hAnsi="Times New Roman"/>
                <w:sz w:val="28"/>
                <w:szCs w:val="28"/>
              </w:rPr>
              <w:t xml:space="preserve"> на выработку умений формировать результаты. </w:t>
            </w:r>
          </w:p>
        </w:tc>
        <w:tc>
          <w:tcPr>
            <w:tcW w:w="1666" w:type="dxa"/>
          </w:tcPr>
          <w:p w:rsidR="00714242" w:rsidRDefault="00714242" w:rsidP="009C66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Февраль- март </w:t>
            </w:r>
          </w:p>
          <w:p w:rsidR="00425E75" w:rsidRDefault="00714242" w:rsidP="009C66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  <w:tr w:rsidR="00425E75" w:rsidTr="00425E75">
        <w:tc>
          <w:tcPr>
            <w:tcW w:w="8188" w:type="dxa"/>
          </w:tcPr>
          <w:p w:rsidR="00425E75" w:rsidRPr="00425E75" w:rsidRDefault="00425E75" w:rsidP="0042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75">
              <w:rPr>
                <w:rFonts w:ascii="Times New Roman" w:hAnsi="Times New Roman" w:cs="Times New Roman"/>
                <w:sz w:val="28"/>
                <w:szCs w:val="28"/>
              </w:rPr>
              <w:t>Подготовка положений к конкурсам (конкурс чтецов, конкурс мини-книжек по экологии).</w:t>
            </w:r>
          </w:p>
        </w:tc>
        <w:tc>
          <w:tcPr>
            <w:tcW w:w="1666" w:type="dxa"/>
          </w:tcPr>
          <w:p w:rsidR="006735BF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425E75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  <w:tr w:rsidR="00923623" w:rsidTr="00425E75">
        <w:tc>
          <w:tcPr>
            <w:tcW w:w="8188" w:type="dxa"/>
          </w:tcPr>
          <w:p w:rsidR="00923623" w:rsidRPr="00425E75" w:rsidRDefault="00923623" w:rsidP="0042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«Зеленая планета»</w:t>
            </w:r>
          </w:p>
        </w:tc>
        <w:tc>
          <w:tcPr>
            <w:tcW w:w="1666" w:type="dxa"/>
          </w:tcPr>
          <w:p w:rsidR="000114B3" w:rsidRDefault="000114B3" w:rsidP="000114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923623" w:rsidRDefault="000114B3" w:rsidP="000114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  <w:tr w:rsidR="00425E75" w:rsidTr="00425E75">
        <w:tc>
          <w:tcPr>
            <w:tcW w:w="8188" w:type="dxa"/>
          </w:tcPr>
          <w:p w:rsidR="00425E75" w:rsidRPr="006735BF" w:rsidRDefault="006735BF" w:rsidP="0042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35BF">
              <w:rPr>
                <w:rFonts w:ascii="Times New Roman" w:eastAsia="Calibri" w:hAnsi="Times New Roman" w:cs="Times New Roman"/>
                <w:sz w:val="28"/>
                <w:szCs w:val="28"/>
              </w:rPr>
              <w:t>ыбор 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экологического проекта воспитателями, специалистами. Составление плана работы.</w:t>
            </w:r>
          </w:p>
        </w:tc>
        <w:tc>
          <w:tcPr>
            <w:tcW w:w="1666" w:type="dxa"/>
          </w:tcPr>
          <w:p w:rsidR="006735BF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425E75" w:rsidRDefault="006735BF" w:rsidP="006735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</w:tr>
    </w:tbl>
    <w:p w:rsidR="00425E75" w:rsidRDefault="00425E75" w:rsidP="009C66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294" w:rsidRDefault="00922294" w:rsidP="009222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5FF" w:rsidRDefault="000114B3" w:rsidP="000114B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0114B3"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-654776</wp:posOffset>
            </wp:positionH>
            <wp:positionV relativeFrom="paragraph">
              <wp:posOffset>-682898</wp:posOffset>
            </wp:positionV>
            <wp:extent cx="7891843" cy="11349265"/>
            <wp:effectExtent l="19050" t="0" r="0" b="0"/>
            <wp:wrapNone/>
            <wp:docPr id="2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79" cy="113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5FF"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="003365FF"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общеразвивающего</w:t>
      </w:r>
      <w:proofErr w:type="spellEnd"/>
      <w:r w:rsidR="003365FF"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вида Калининского района</w:t>
      </w:r>
      <w:r w:rsid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городского округа город Уфа Республики Башкортостан</w:t>
      </w:r>
    </w:p>
    <w:p w:rsidR="003365FF" w:rsidRDefault="003365FF" w:rsidP="000114B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702A59" w:rsidRDefault="00702A59" w:rsidP="009C66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6AE" w:rsidRPr="00783584" w:rsidRDefault="001855CE" w:rsidP="009C66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СОДЕРЖАТЕЛЬНЫЙ </w:t>
      </w:r>
      <w:r w:rsidR="009C66AE" w:rsidRPr="0078358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</w:t>
      </w:r>
      <w:r w:rsidR="009C66AE" w:rsidRPr="0078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5CE" w:rsidRPr="0019550C" w:rsidRDefault="001855CE" w:rsidP="0019550C">
      <w:pPr>
        <w:pStyle w:val="4"/>
        <w:shd w:val="clear" w:color="auto" w:fill="FFFFFF"/>
        <w:spacing w:before="150" w:beforeAutospacing="0" w:after="30" w:afterAutospacing="0"/>
        <w:jc w:val="center"/>
        <w:rPr>
          <w:sz w:val="28"/>
          <w:szCs w:val="28"/>
        </w:rPr>
      </w:pPr>
      <w:r w:rsidRPr="0019550C">
        <w:rPr>
          <w:sz w:val="28"/>
          <w:szCs w:val="28"/>
        </w:rPr>
        <w:t>Перспективный план проекта.</w:t>
      </w:r>
    </w:p>
    <w:tbl>
      <w:tblPr>
        <w:tblStyle w:val="a6"/>
        <w:tblW w:w="10031" w:type="dxa"/>
        <w:tblLook w:val="04A0"/>
      </w:tblPr>
      <w:tblGrid>
        <w:gridCol w:w="8046"/>
        <w:gridCol w:w="1985"/>
      </w:tblGrid>
      <w:tr w:rsidR="001855CE" w:rsidRPr="0019550C" w:rsidTr="001855CE">
        <w:tc>
          <w:tcPr>
            <w:tcW w:w="8046" w:type="dxa"/>
          </w:tcPr>
          <w:p w:rsidR="001855CE" w:rsidRPr="0019550C" w:rsidRDefault="001855CE" w:rsidP="00185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1855CE" w:rsidRPr="0019550C" w:rsidRDefault="001855CE" w:rsidP="00185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</w:tbl>
    <w:p w:rsidR="001855CE" w:rsidRPr="0019550C" w:rsidRDefault="001855CE" w:rsidP="001855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8046"/>
        <w:gridCol w:w="1985"/>
      </w:tblGrid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716A1E" w:rsidP="007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Проектная деятельность </w:t>
            </w:r>
            <w:r w:rsidRPr="00716A1E">
              <w:rPr>
                <w:rFonts w:ascii="Times New Roman" w:hAnsi="Times New Roman" w:cs="Times New Roman"/>
                <w:bCs/>
                <w:sz w:val="28"/>
                <w:szCs w:val="28"/>
              </w:rPr>
              <w:t>в каждой возрастной группе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выбору педагогов, воспитанников или родителей)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716A1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чтецов </w:t>
            </w:r>
            <w:r w:rsidRPr="00195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«Будь природе другом!»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1855CE" w:rsidP="00FD1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Всемирный День воды </w:t>
            </w:r>
          </w:p>
          <w:p w:rsidR="001855CE" w:rsidRPr="0019550C" w:rsidRDefault="001855CE" w:rsidP="0079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«Берегите воду»: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Чтение рассказов Н.А.Рыжовой «Жила-была река», «Как люди речку обидели», Н.Васильковой «О чем мечтает ручеек» и т.д</w:t>
            </w:r>
            <w:proofErr w:type="gramStart"/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Издание экологической газеты для родителей «Вода – источник жизни на Земле».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с детьми старшего дошкольного возраста «Берегите воду!».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Конкурс на лучшую сказку о бережливом отношении к водоемам, воде.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вода?», «Мыльные пузырьки», «Ловля рыбы», «Очистим водоем», «Путешествие капельки», «Кто быстрее перенесет воду из одного сосуда в другой».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«Волшебница-вода».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для родителей с вопросами:</w:t>
            </w:r>
          </w:p>
          <w:p w:rsidR="001855CE" w:rsidRPr="0019550C" w:rsidRDefault="001855CE" w:rsidP="00792D9A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Сколько воды уходит на 5-минутный душ? – 114-230 литров</w:t>
            </w:r>
          </w:p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Сколько воды уходит на чистку зубов? - 9 литров</w:t>
            </w:r>
          </w:p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Сколько воды уходит на мытье посуды? - около 91 литра</w:t>
            </w:r>
          </w:p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Знаете ли вы, что человек состоит из воды на 66%. Курица – на 75%. Слон – на 70%. Помидор - на 95%.</w:t>
            </w:r>
          </w:p>
          <w:p w:rsidR="001855CE" w:rsidRPr="0019550C" w:rsidRDefault="001855CE" w:rsidP="0079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Знаете ли вы, что после 10-минутного душа уходит столько воды, сколько нужно 200 детям каждый день?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Занятия-экспериментирования: «Почему вода грустит?», «Круговорот воды в природе», «Очищение воды с помощью фильтра», «Свойства воды» (с участием куклы </w:t>
            </w:r>
            <w:proofErr w:type="spellStart"/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55CE" w:rsidRPr="0019550C" w:rsidRDefault="001855CE" w:rsidP="001C116D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  «</w:t>
            </w:r>
            <w:r w:rsidR="001C116D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Волшебница-</w:t>
            </w: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>вод</w:t>
            </w:r>
            <w:r w:rsidR="001C11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FD184F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18-22 марта 2013 г.</w:t>
            </w: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71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184F"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 марта 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неделя «Экологическая сказка»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184F" w:rsidRPr="0019550C" w:rsidRDefault="00FD184F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22-29 марта </w:t>
            </w:r>
          </w:p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День птиц 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листовки с призывом «Помоги птицам зимой!»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советы для родителей   «Как смастерить гнездовье (домик) для птиц»,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59"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акция «Скворечник» </w:t>
            </w:r>
          </w:p>
          <w:p w:rsidR="001855CE" w:rsidRPr="0019550C" w:rsidRDefault="0019550C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-694055</wp:posOffset>
                  </wp:positionV>
                  <wp:extent cx="7796530" cy="11212195"/>
                  <wp:effectExtent l="19050" t="0" r="0" b="0"/>
                  <wp:wrapNone/>
                  <wp:docPr id="14" name="Рисунок 2" descr="G:\Документы\Для оформления\2 рамки\рамка1\0c095fbb0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Для оформления\2 рамки\рамка1\0c095fbb0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530" cy="112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55CE"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КВН, посвященный Всемирному Дню птиц </w:t>
            </w:r>
          </w:p>
          <w:p w:rsidR="00714242" w:rsidRPr="0019550C" w:rsidRDefault="00714242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Костюмированный праздник</w:t>
            </w:r>
            <w:r w:rsidR="0019550C" w:rsidRPr="0019550C">
              <w:rPr>
                <w:rFonts w:ascii="Times New Roman" w:hAnsi="Times New Roman" w:cs="Times New Roman"/>
                <w:sz w:val="28"/>
                <w:szCs w:val="28"/>
              </w:rPr>
              <w:t>, посвященный Дню птиц и Дню смеха «</w:t>
            </w:r>
            <w:proofErr w:type="gramStart"/>
            <w:r w:rsidR="0019550C" w:rsidRPr="0019550C"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  <w:r w:rsidR="0019550C"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 пернатых»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 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Default="001855CE" w:rsidP="00FD18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Всемирный День здоровья </w:t>
            </w:r>
          </w:p>
          <w:p w:rsidR="007948CA" w:rsidRPr="007948CA" w:rsidRDefault="007948CA" w:rsidP="00FD18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CA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Здоровячков</w:t>
            </w:r>
            <w:proofErr w:type="spellEnd"/>
            <w:r w:rsidRPr="007948C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(старшие группы № 9 и 12)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48CA" w:rsidRDefault="00FD184F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апреля </w:t>
            </w:r>
          </w:p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экологических знаний </w:t>
            </w:r>
            <w:r w:rsidR="00FD184F"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855CE" w:rsidRPr="0019550C" w:rsidRDefault="001855CE" w:rsidP="0079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Экологический КВН «Знатоки природы»</w:t>
            </w:r>
            <w:r w:rsidR="007948CA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 7 и 11)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15 апреля 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Всемирный День Земли </w:t>
            </w:r>
          </w:p>
          <w:p w:rsidR="001855CE" w:rsidRPr="000114B3" w:rsidRDefault="001855CE" w:rsidP="00792D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буклета</w:t>
            </w:r>
            <w:r w:rsidRPr="0019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родителей 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 знаете ли вы, что...» (Как долго разлагается различный мусор: бумага, стекло, пластик</w:t>
            </w:r>
            <w:r w:rsidRPr="0019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0114B3" w:rsidRPr="0019550C" w:rsidRDefault="000114B3" w:rsidP="00792D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«Давайте все вместе позаботимся о нашей планете Земля!».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Посвящение в юные экологи.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22 апреля 2013 г.</w:t>
            </w:r>
            <w:r w:rsidR="000114B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96857" w:rsidRPr="00796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-5821136</wp:posOffset>
                  </wp:positionH>
                  <wp:positionV relativeFrom="paragraph">
                    <wp:posOffset>-2359479</wp:posOffset>
                  </wp:positionV>
                  <wp:extent cx="7796893" cy="11212286"/>
                  <wp:effectExtent l="19050" t="0" r="0" b="0"/>
                  <wp:wrapNone/>
                  <wp:docPr id="6" name="Рисунок 2" descr="G:\Документы\Для оформления\2 рамки\рамка1\0c095fbb0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Для оформления\2 рамки\рамка1\0c095fbb0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530" cy="112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>Общий субботник с родителями «Чистый детский сад – здоровые дети</w:t>
            </w: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Листовки с призывом участвовать на субботнике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трудовые десанты «Поможем Земле стать чище и красивей!», «Чистый участок»  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Работа «Зеленого патруля»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культурных растений и высадка рассады на огороде  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Посадка деревьев, кустарников</w:t>
            </w:r>
          </w:p>
          <w:p w:rsidR="001855CE" w:rsidRPr="0019550C" w:rsidRDefault="000114B3" w:rsidP="000114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1855CE" w:rsidRPr="0019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отостенд</w:t>
            </w:r>
            <w:proofErr w:type="spellEnd"/>
            <w:r w:rsidR="001855CE" w:rsidRPr="0019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5CE" w:rsidRPr="0019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субботнике «Вот как стало зелено!».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4F" w:rsidRPr="0019550C" w:rsidRDefault="00FD184F" w:rsidP="00FD1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1855CE" w:rsidRPr="0019550C" w:rsidRDefault="00FD184F" w:rsidP="00FD1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День семьи 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«Папа, мама, я – спортивная семья!»</w:t>
            </w:r>
          </w:p>
          <w:p w:rsidR="001855CE" w:rsidRPr="007948CA" w:rsidRDefault="001855CE" w:rsidP="007948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15 мая 2013 г.</w:t>
            </w:r>
          </w:p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0C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 «Экология и здоровье дошкольника»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50C">
              <w:rPr>
                <w:rFonts w:ascii="Times New Roman" w:hAnsi="Times New Roman"/>
                <w:sz w:val="28"/>
                <w:szCs w:val="28"/>
              </w:rPr>
              <w:t>Май 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День защиты детей 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асфальте «Добрый мир</w:t>
            </w:r>
          </w:p>
          <w:p w:rsidR="001855CE" w:rsidRDefault="001855CE" w:rsidP="00011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  <w:p w:rsidR="000114B3" w:rsidRPr="0019550C" w:rsidRDefault="000114B3" w:rsidP="00011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защиты детей.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1 июня 2013 г.</w:t>
            </w:r>
          </w:p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CE" w:rsidRPr="0019550C" w:rsidRDefault="001855CE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CA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7948CA" w:rsidRPr="0019550C" w:rsidRDefault="007948CA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сабантуй- 2013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48CA" w:rsidRDefault="007948CA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  <w:p w:rsidR="007948CA" w:rsidRPr="0019550C" w:rsidRDefault="007948CA" w:rsidP="00FD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FD18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Всемирный День окружающей среды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5 июня 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охраны природы</w:t>
            </w:r>
            <w:r w:rsidR="0019550C" w:rsidRPr="001955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-711926</wp:posOffset>
                  </wp:positionH>
                  <wp:positionV relativeFrom="paragraph">
                    <wp:posOffset>-915489</wp:posOffset>
                  </wp:positionV>
                  <wp:extent cx="7796893" cy="11212286"/>
                  <wp:effectExtent l="19050" t="0" r="0" b="0"/>
                  <wp:wrapNone/>
                  <wp:docPr id="17" name="Рисунок 2" descr="G:\Документы\Для оформления\2 рамки\рамка1\0c095fbb0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Для оформления\2 рамки\рамка1\0c095fbb0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90" cy="112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сентября</w:t>
            </w: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 -15 октября 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Осенняя ярмарка «Дары осени»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«Мой край родной»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5"/>
              </w:num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Фотовыставка  «Природа Башкортостана»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1855CE" w:rsidP="00FD18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855CE" w:rsidRPr="0019550C" w:rsidRDefault="00FD184F" w:rsidP="00FD18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 2013 г.</w:t>
            </w:r>
          </w:p>
          <w:p w:rsidR="001855CE" w:rsidRPr="0019550C" w:rsidRDefault="000114B3" w:rsidP="00FD18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14B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-5821136</wp:posOffset>
                  </wp:positionH>
                  <wp:positionV relativeFrom="paragraph">
                    <wp:posOffset>-704669</wp:posOffset>
                  </wp:positionV>
                  <wp:extent cx="7796893" cy="11212286"/>
                  <wp:effectExtent l="19050" t="0" r="0" b="0"/>
                  <wp:wrapNone/>
                  <wp:docPr id="5" name="Рисунок 2" descr="G:\Документы\Для оформления\2 рамки\рамка1\0c095fbb0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Для оформления\2 рамки\рамка1\0c095fbb0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530" cy="112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55CE" w:rsidRPr="0019550C" w:rsidRDefault="001855CE" w:rsidP="00FD184F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осенний субботник с родителями «Чистый детский сад – здоровые дети</w:t>
            </w: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Листовки с призывом участвовать на субботнике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трудовые десанты «Поможем Земле стать чище и красивей!», «Чистый участок»  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Работа «Зеленого патруля»</w:t>
            </w:r>
          </w:p>
          <w:p w:rsidR="001855CE" w:rsidRPr="0019550C" w:rsidRDefault="001855CE" w:rsidP="00792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Посадка деревьев, кустарников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Сентябрь-октябрь 2013 г.</w:t>
            </w:r>
            <w:r w:rsidR="0079685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96857" w:rsidRPr="00796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-5821136</wp:posOffset>
                  </wp:positionH>
                  <wp:positionV relativeFrom="paragraph">
                    <wp:posOffset>-704669</wp:posOffset>
                  </wp:positionV>
                  <wp:extent cx="7796893" cy="11212286"/>
                  <wp:effectExtent l="19050" t="0" r="0" b="0"/>
                  <wp:wrapNone/>
                  <wp:docPr id="8" name="Рисунок 2" descr="G:\Документы\Для оформления\2 рамки\рамка1\0c095fbb0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Для оформления\2 рамки\рамка1\0c095fbb0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530" cy="112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октября</w:t>
            </w: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</w:tr>
      <w:tr w:rsidR="001855CE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1855CE" w:rsidRPr="0019550C" w:rsidRDefault="001855CE" w:rsidP="00792D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здоровья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55CE" w:rsidRPr="0019550C" w:rsidRDefault="00FD184F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2013 г.</w:t>
            </w:r>
          </w:p>
        </w:tc>
      </w:tr>
      <w:tr w:rsidR="00322873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322873" w:rsidRPr="0019550C" w:rsidRDefault="00322873" w:rsidP="0091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центров природы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2873" w:rsidRPr="0019550C" w:rsidRDefault="00322873" w:rsidP="0091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73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322873" w:rsidRPr="0019550C" w:rsidRDefault="00322873" w:rsidP="00792D9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2873" w:rsidRPr="0019550C" w:rsidRDefault="00322873" w:rsidP="00FD18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ноября</w:t>
            </w: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2873" w:rsidRPr="0019550C" w:rsidRDefault="00322873" w:rsidP="00FD18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</w:tr>
      <w:tr w:rsidR="00322873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322873" w:rsidRPr="0019550C" w:rsidRDefault="00322873" w:rsidP="00792D9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домашних животных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2873" w:rsidRPr="0019550C" w:rsidRDefault="00322873" w:rsidP="00FD18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ноября</w:t>
            </w:r>
            <w:r w:rsidRPr="001955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2873" w:rsidRPr="0019550C" w:rsidRDefault="00322873" w:rsidP="00FD18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</w:tr>
      <w:tr w:rsidR="00322873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322873" w:rsidRPr="0019550C" w:rsidRDefault="00322873" w:rsidP="007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>«Фестиваль кормушек».</w:t>
            </w:r>
          </w:p>
          <w:p w:rsidR="00322873" w:rsidRPr="0019550C" w:rsidRDefault="00322873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советы для родителей: как привлечь внимание детей, используя материал по темам «Помогите синицам», «Птицы и люди», «Они остались зимовать, мы им будем помогать».</w:t>
            </w:r>
          </w:p>
          <w:p w:rsidR="00322873" w:rsidRPr="0019550C" w:rsidRDefault="00322873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советы для родителей по изготовлению кормушек «Как помочь </w:t>
            </w:r>
            <w:r w:rsidR="003365FF" w:rsidRPr="001955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-711926</wp:posOffset>
                  </wp:positionH>
                  <wp:positionV relativeFrom="paragraph">
                    <wp:posOffset>-704669</wp:posOffset>
                  </wp:positionV>
                  <wp:extent cx="7796893" cy="11212286"/>
                  <wp:effectExtent l="19050" t="0" r="0" b="0"/>
                  <wp:wrapNone/>
                  <wp:docPr id="15" name="Рисунок 2" descr="G:\Документы\Для оформления\2 рамки\рамка1\0c095fbb0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окументы\Для оформления\2 рамки\рамка1\0c095fbb0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90" cy="112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птицам зимой» и «Как смастерить гнездовье (домик) для птиц»,</w:t>
            </w:r>
          </w:p>
          <w:p w:rsidR="00322873" w:rsidRPr="0019550C" w:rsidRDefault="00322873" w:rsidP="00792D9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«Фестиваль кормушек».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2873" w:rsidRPr="0019550C" w:rsidRDefault="00322873" w:rsidP="00FD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 2013 г.</w:t>
            </w:r>
          </w:p>
        </w:tc>
      </w:tr>
      <w:tr w:rsidR="00322873" w:rsidRPr="0019550C" w:rsidTr="001855CE">
        <w:tc>
          <w:tcPr>
            <w:tcW w:w="8046" w:type="dxa"/>
            <w:tcBorders>
              <w:right w:val="single" w:sz="4" w:space="0" w:color="auto"/>
            </w:tcBorders>
          </w:tcPr>
          <w:p w:rsidR="00322873" w:rsidRPr="0019550C" w:rsidRDefault="00322873" w:rsidP="00792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«Зеленая елочка – живая иголочка» </w:t>
            </w:r>
          </w:p>
          <w:p w:rsidR="00322873" w:rsidRPr="0019550C" w:rsidRDefault="00322873" w:rsidP="00792D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Выставка плакатов</w:t>
            </w:r>
          </w:p>
          <w:p w:rsidR="00322873" w:rsidRPr="0019550C" w:rsidRDefault="00322873" w:rsidP="00792D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sz w:val="28"/>
                <w:szCs w:val="28"/>
              </w:rPr>
              <w:t>Письмо-обращение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2873" w:rsidRPr="0019550C" w:rsidRDefault="00322873" w:rsidP="00FD18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50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 2013 г.</w:t>
            </w:r>
          </w:p>
          <w:p w:rsidR="00322873" w:rsidRPr="0019550C" w:rsidRDefault="00322873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873" w:rsidRPr="0019550C" w:rsidRDefault="00322873" w:rsidP="00FD1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55CE" w:rsidRPr="0019550C" w:rsidRDefault="001855CE" w:rsidP="001855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CE" w:rsidRPr="0019550C" w:rsidRDefault="001855CE" w:rsidP="001855C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9550C" w:rsidRDefault="0019550C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50C" w:rsidRDefault="0019550C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50C" w:rsidRDefault="0019550C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50C" w:rsidRDefault="0019550C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50C" w:rsidRDefault="0019550C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114B3" w:rsidRDefault="000114B3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796857" w:rsidRDefault="00796857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796857" w:rsidRDefault="00796857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796857" w:rsidRDefault="00796857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1955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-722812</wp:posOffset>
            </wp:positionH>
            <wp:positionV relativeFrom="paragraph">
              <wp:posOffset>-1471205</wp:posOffset>
            </wp:positionV>
            <wp:extent cx="7796893" cy="11212286"/>
            <wp:effectExtent l="19050" t="0" r="0" b="0"/>
            <wp:wrapNone/>
            <wp:docPr id="18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893" cy="1121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общеразвивающего</w:t>
      </w:r>
      <w:proofErr w:type="spellEnd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вида Калининского района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городского округа город Уфа Республики Башкортостан</w:t>
      </w:r>
    </w:p>
    <w:p w:rsidR="0019550C" w:rsidRDefault="0019550C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2873" w:rsidRDefault="009C66AE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83584">
        <w:rPr>
          <w:rFonts w:ascii="Times New Roman" w:eastAsia="Times New Roman" w:hAnsi="Times New Roman" w:cs="Times New Roman"/>
          <w:bCs/>
          <w:sz w:val="24"/>
          <w:szCs w:val="24"/>
        </w:rPr>
        <w:t>ОБОБЩАЮЩИЙ ЭТАП</w:t>
      </w:r>
      <w:r w:rsidRPr="0078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73" w:rsidRDefault="00322873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05"/>
        <w:gridCol w:w="1949"/>
      </w:tblGrid>
      <w:tr w:rsidR="00322873" w:rsidRPr="00322873" w:rsidTr="00322873">
        <w:tc>
          <w:tcPr>
            <w:tcW w:w="7905" w:type="dxa"/>
          </w:tcPr>
          <w:p w:rsidR="00322873" w:rsidRPr="0019550C" w:rsidRDefault="00322873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49" w:type="dxa"/>
          </w:tcPr>
          <w:p w:rsidR="00322873" w:rsidRPr="0019550C" w:rsidRDefault="00322873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22873" w:rsidRPr="00322873" w:rsidTr="00322873">
        <w:tc>
          <w:tcPr>
            <w:tcW w:w="7905" w:type="dxa"/>
          </w:tcPr>
          <w:p w:rsidR="00322873" w:rsidRPr="00322873" w:rsidRDefault="00702A59" w:rsidP="00322873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экологических проектов воспитателями, специалистами.</w:t>
            </w:r>
          </w:p>
        </w:tc>
        <w:tc>
          <w:tcPr>
            <w:tcW w:w="1949" w:type="dxa"/>
          </w:tcPr>
          <w:p w:rsidR="00702A59" w:rsidRDefault="00702A59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  <w:p w:rsidR="00322873" w:rsidRPr="00322873" w:rsidRDefault="00702A59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22873" w:rsidRPr="00322873" w:rsidTr="00322873">
        <w:tc>
          <w:tcPr>
            <w:tcW w:w="7905" w:type="dxa"/>
          </w:tcPr>
          <w:p w:rsidR="00322873" w:rsidRPr="00322873" w:rsidRDefault="00702A59" w:rsidP="00322873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7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результатов работы в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4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видеоотчета,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презентаций</w:t>
            </w:r>
            <w:r w:rsidRPr="00322873">
              <w:rPr>
                <w:rFonts w:ascii="Times New Roman" w:eastAsia="Times New Roman" w:hAnsi="Times New Roman" w:cs="Times New Roman"/>
                <w:sz w:val="28"/>
                <w:szCs w:val="28"/>
              </w:rPr>
              <w:t>, их анализ</w:t>
            </w:r>
          </w:p>
        </w:tc>
        <w:tc>
          <w:tcPr>
            <w:tcW w:w="1949" w:type="dxa"/>
          </w:tcPr>
          <w:p w:rsidR="00322873" w:rsidRDefault="00702A59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02A59" w:rsidRPr="00322873" w:rsidRDefault="00702A59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114FC" w:rsidRPr="00322873" w:rsidTr="00322873">
        <w:tc>
          <w:tcPr>
            <w:tcW w:w="7905" w:type="dxa"/>
          </w:tcPr>
          <w:p w:rsidR="00D114FC" w:rsidRPr="00322873" w:rsidRDefault="00D114FC" w:rsidP="00D114F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РМО по экологическому воспитанию</w:t>
            </w:r>
          </w:p>
        </w:tc>
        <w:tc>
          <w:tcPr>
            <w:tcW w:w="1949" w:type="dxa"/>
          </w:tcPr>
          <w:p w:rsidR="00D114FC" w:rsidRDefault="00D114FC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2014 г.</w:t>
            </w:r>
          </w:p>
        </w:tc>
      </w:tr>
      <w:tr w:rsidR="00322873" w:rsidRPr="00322873" w:rsidTr="00322873">
        <w:tc>
          <w:tcPr>
            <w:tcW w:w="7905" w:type="dxa"/>
          </w:tcPr>
          <w:p w:rsidR="00322873" w:rsidRPr="00322873" w:rsidRDefault="00322873" w:rsidP="00322873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рекомендаций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1949" w:type="dxa"/>
          </w:tcPr>
          <w:p w:rsidR="00322873" w:rsidRPr="00322873" w:rsidRDefault="00702A59" w:rsidP="0032287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2014 г.</w:t>
            </w:r>
          </w:p>
        </w:tc>
      </w:tr>
    </w:tbl>
    <w:p w:rsidR="00322873" w:rsidRPr="00322873" w:rsidRDefault="00322873" w:rsidP="00322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32A8" w:rsidRPr="00322873" w:rsidRDefault="003A32A8" w:rsidP="00322873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32A8" w:rsidRDefault="003A32A8" w:rsidP="003A32A8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32A8" w:rsidRDefault="003A32A8" w:rsidP="003A32A8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19550C" w:rsidRDefault="0019550C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-698500</wp:posOffset>
            </wp:positionV>
            <wp:extent cx="7793990" cy="11212195"/>
            <wp:effectExtent l="19050" t="0" r="0" b="0"/>
            <wp:wrapNone/>
            <wp:docPr id="11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90" cy="112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общеразвивающего</w:t>
      </w:r>
      <w:proofErr w:type="spellEnd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вида Калининского района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городского округа город Уфа Республики Башкортостан</w:t>
      </w:r>
    </w:p>
    <w:p w:rsidR="003365FF" w:rsidRDefault="003365FF" w:rsidP="003365F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3A32A8" w:rsidRDefault="003A32A8" w:rsidP="003A32A8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9C66AE" w:rsidRPr="008C7445" w:rsidRDefault="009C66AE" w:rsidP="009C66A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C744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C66AE" w:rsidRPr="00922294" w:rsidRDefault="009C66AE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2294">
        <w:rPr>
          <w:color w:val="000000"/>
          <w:sz w:val="28"/>
          <w:szCs w:val="28"/>
        </w:rPr>
        <w:t>1. «Мы». Программа экологического образования детей / Н. Н. Кондратьева и др. – СПб</w:t>
      </w:r>
      <w:proofErr w:type="gramStart"/>
      <w:r w:rsidRPr="00922294">
        <w:rPr>
          <w:color w:val="000000"/>
          <w:sz w:val="28"/>
          <w:szCs w:val="28"/>
        </w:rPr>
        <w:t xml:space="preserve">.: </w:t>
      </w:r>
      <w:proofErr w:type="gramEnd"/>
      <w:r w:rsidRPr="00922294">
        <w:rPr>
          <w:color w:val="000000"/>
          <w:sz w:val="28"/>
          <w:szCs w:val="28"/>
        </w:rPr>
        <w:t>Детство-Пресс, 2003.</w:t>
      </w:r>
    </w:p>
    <w:p w:rsidR="009C66AE" w:rsidRPr="00922294" w:rsidRDefault="009C66AE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2294">
        <w:rPr>
          <w:color w:val="000000"/>
          <w:sz w:val="28"/>
          <w:szCs w:val="28"/>
        </w:rPr>
        <w:t>2. 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</w:p>
    <w:p w:rsidR="009C66AE" w:rsidRPr="00922294" w:rsidRDefault="009C66AE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2294">
        <w:rPr>
          <w:color w:val="000000"/>
          <w:sz w:val="28"/>
          <w:szCs w:val="28"/>
        </w:rPr>
        <w:t>5. Коломина Н.В. Воспитание основ экологической культуры в детском саду. Сценарии занятий. – М.: ТЦ Сфера, 2005.</w:t>
      </w:r>
    </w:p>
    <w:p w:rsidR="009C66AE" w:rsidRPr="00922294" w:rsidRDefault="009C66AE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2294">
        <w:rPr>
          <w:color w:val="000000"/>
          <w:sz w:val="28"/>
          <w:szCs w:val="28"/>
        </w:rPr>
        <w:t>6. Николаева С.Н. Методика экологического воспитания дошкольников: Учебное пособие. – М.: Академия, 2009.</w:t>
      </w:r>
    </w:p>
    <w:p w:rsidR="009C66AE" w:rsidRPr="00922294" w:rsidRDefault="009C66AE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2294">
        <w:rPr>
          <w:color w:val="000000"/>
          <w:sz w:val="28"/>
          <w:szCs w:val="28"/>
        </w:rPr>
        <w:t>7. Николаева С.Н. Теория и методика экологического образования детей. – М.: Академия, 2002.</w:t>
      </w:r>
    </w:p>
    <w:p w:rsidR="009C66AE" w:rsidRDefault="009C66AE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2294">
        <w:rPr>
          <w:color w:val="000000"/>
          <w:sz w:val="28"/>
          <w:szCs w:val="28"/>
        </w:rPr>
        <w:t>8. Николаева С.Н. Экологическое воспитание дошкольников // Педагогика. 2007. - № 5. - С. 22-27.</w:t>
      </w:r>
    </w:p>
    <w:p w:rsidR="00322873" w:rsidRDefault="00322873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Справочник старшего воспитателя.</w:t>
      </w: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9C66A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C7445" w:rsidRDefault="008C7445" w:rsidP="008C744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-698500</wp:posOffset>
            </wp:positionV>
            <wp:extent cx="7793990" cy="11212195"/>
            <wp:effectExtent l="19050" t="0" r="0" b="0"/>
            <wp:wrapNone/>
            <wp:docPr id="4" name="Рисунок 2" descr="G:\Документы\Для оформления\2 рамки\рамка1\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Для оформления\2 рамки\рамка1\0c095fbb0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90" cy="112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Муниципальное автономное дошкольное образовательное учреждение детский сад № 12 </w:t>
      </w:r>
      <w:proofErr w:type="spellStart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общеразвивающего</w:t>
      </w:r>
      <w:proofErr w:type="spellEnd"/>
      <w:r w:rsidRPr="003365FF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вида Калининского района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городского округа город Уфа Республики Башкортостан</w:t>
      </w:r>
    </w:p>
    <w:p w:rsidR="008C7445" w:rsidRDefault="008C7445" w:rsidP="008C74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45" w:rsidRPr="008C7445" w:rsidRDefault="008C7445" w:rsidP="008C74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445">
        <w:rPr>
          <w:rFonts w:ascii="Times New Roman" w:eastAsia="Times New Roman" w:hAnsi="Times New Roman" w:cs="Times New Roman"/>
          <w:bCs/>
          <w:sz w:val="28"/>
          <w:szCs w:val="28"/>
        </w:rPr>
        <w:t>ПРИЛОЖЕНИЯ</w:t>
      </w:r>
    </w:p>
    <w:p w:rsidR="008C7445" w:rsidRPr="008C7445" w:rsidRDefault="008C7445" w:rsidP="008C74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7445" w:rsidRDefault="008C7445" w:rsidP="008C7445">
      <w:pPr>
        <w:pStyle w:val="a3"/>
        <w:numPr>
          <w:ilvl w:val="0"/>
          <w:numId w:val="18"/>
        </w:numPr>
        <w:spacing w:after="0" w:line="360" w:lineRule="auto"/>
        <w:ind w:left="357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445">
        <w:rPr>
          <w:rFonts w:ascii="Times New Roman" w:eastAsia="Times New Roman" w:hAnsi="Times New Roman" w:cs="Times New Roman"/>
          <w:bCs/>
          <w:sz w:val="28"/>
          <w:szCs w:val="28"/>
        </w:rPr>
        <w:t>Презентация по реализации экологического проекта «Зеленая планета» в МАДОУ № 12.</w:t>
      </w:r>
    </w:p>
    <w:p w:rsidR="008C7445" w:rsidRPr="008C7445" w:rsidRDefault="008C7445" w:rsidP="008C7445">
      <w:pPr>
        <w:pStyle w:val="a3"/>
        <w:numPr>
          <w:ilvl w:val="0"/>
          <w:numId w:val="18"/>
        </w:numPr>
        <w:spacing w:after="0" w:line="360" w:lineRule="auto"/>
        <w:ind w:left="357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Материалы к стенгазете «Зеленая планета» (объявления, фоторепортаж о проведенных мероприятиях)</w:t>
      </w:r>
    </w:p>
    <w:p w:rsidR="008C7445" w:rsidRPr="008C7445" w:rsidRDefault="008C7445" w:rsidP="008C7445">
      <w:pPr>
        <w:pStyle w:val="a3"/>
        <w:numPr>
          <w:ilvl w:val="0"/>
          <w:numId w:val="18"/>
        </w:numPr>
        <w:spacing w:after="0" w:line="360" w:lineRule="auto"/>
        <w:ind w:left="357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445">
        <w:rPr>
          <w:rFonts w:ascii="Times New Roman" w:eastAsia="Times New Roman" w:hAnsi="Times New Roman" w:cs="Times New Roman"/>
          <w:bCs/>
          <w:sz w:val="28"/>
          <w:szCs w:val="28"/>
        </w:rPr>
        <w:t>Положение о конкурсе чтецов «Будь природе другом!»</w:t>
      </w:r>
    </w:p>
    <w:p w:rsidR="008C7445" w:rsidRPr="008C7445" w:rsidRDefault="008C7445" w:rsidP="008C7445">
      <w:pPr>
        <w:pStyle w:val="a3"/>
        <w:numPr>
          <w:ilvl w:val="0"/>
          <w:numId w:val="18"/>
        </w:numPr>
        <w:spacing w:after="0" w:line="360" w:lineRule="auto"/>
        <w:ind w:left="357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4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конкурсе на лучшую книжку-малышку по экологии. </w:t>
      </w:r>
    </w:p>
    <w:p w:rsidR="008C7445" w:rsidRPr="008C7445" w:rsidRDefault="008C7445" w:rsidP="008C7445">
      <w:pPr>
        <w:pStyle w:val="a3"/>
        <w:numPr>
          <w:ilvl w:val="0"/>
          <w:numId w:val="18"/>
        </w:numPr>
        <w:spacing w:after="0" w:line="360" w:lineRule="auto"/>
        <w:ind w:left="357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445">
        <w:rPr>
          <w:rFonts w:ascii="Times New Roman" w:eastAsia="Times New Roman" w:hAnsi="Times New Roman" w:cs="Times New Roman"/>
          <w:bCs/>
          <w:sz w:val="28"/>
          <w:szCs w:val="28"/>
        </w:rPr>
        <w:t>Анкета-викторина для родителей ко Дню воды.</w:t>
      </w:r>
    </w:p>
    <w:p w:rsidR="008C7445" w:rsidRPr="008C7445" w:rsidRDefault="008C7445" w:rsidP="008C7445">
      <w:pPr>
        <w:pStyle w:val="a3"/>
        <w:numPr>
          <w:ilvl w:val="0"/>
          <w:numId w:val="18"/>
        </w:numPr>
        <w:spacing w:after="0" w:line="360" w:lineRule="auto"/>
        <w:ind w:left="357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445">
        <w:rPr>
          <w:rFonts w:ascii="Times New Roman" w:eastAsia="Times New Roman" w:hAnsi="Times New Roman" w:cs="Times New Roman"/>
          <w:bCs/>
          <w:sz w:val="28"/>
          <w:szCs w:val="28"/>
        </w:rPr>
        <w:t>Рекомендации воспитателям по реализации экологического проекта.</w:t>
      </w:r>
    </w:p>
    <w:p w:rsidR="008C7445" w:rsidRPr="008C7445" w:rsidRDefault="008C7445" w:rsidP="008C74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7445" w:rsidRPr="008C7445" w:rsidRDefault="008C7445" w:rsidP="008C74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8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6AE" w:rsidRDefault="009C66AE" w:rsidP="009C66A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32A8" w:rsidRDefault="003A32A8" w:rsidP="003A32A8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32A8" w:rsidRDefault="003A32A8" w:rsidP="003A32A8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32A8" w:rsidRPr="003A32A8" w:rsidRDefault="003A32A8" w:rsidP="003A32A8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4F6826" w:rsidRDefault="008F6F3A" w:rsidP="006806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32A8" w:rsidRDefault="003A32A8" w:rsidP="006806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A8" w:rsidRDefault="003A32A8" w:rsidP="006806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A8" w:rsidRDefault="003A32A8" w:rsidP="006806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A8" w:rsidRPr="00680689" w:rsidRDefault="003A32A8" w:rsidP="006806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A32A8" w:rsidRPr="00680689" w:rsidSect="004E2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D5C"/>
      </v:shape>
    </w:pict>
  </w:numPicBullet>
  <w:abstractNum w:abstractNumId="0">
    <w:nsid w:val="0CFA743B"/>
    <w:multiLevelType w:val="multilevel"/>
    <w:tmpl w:val="DDE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3DA5"/>
    <w:multiLevelType w:val="hybridMultilevel"/>
    <w:tmpl w:val="5A8E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1412"/>
    <w:multiLevelType w:val="hybridMultilevel"/>
    <w:tmpl w:val="45F41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380A"/>
    <w:multiLevelType w:val="hybridMultilevel"/>
    <w:tmpl w:val="4344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3AA8"/>
    <w:multiLevelType w:val="hybridMultilevel"/>
    <w:tmpl w:val="E44E3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0386"/>
    <w:multiLevelType w:val="hybridMultilevel"/>
    <w:tmpl w:val="ADD8C2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943B2"/>
    <w:multiLevelType w:val="hybridMultilevel"/>
    <w:tmpl w:val="B16A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33B"/>
    <w:multiLevelType w:val="hybridMultilevel"/>
    <w:tmpl w:val="97982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1256"/>
    <w:multiLevelType w:val="hybridMultilevel"/>
    <w:tmpl w:val="8E86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C6BF9"/>
    <w:multiLevelType w:val="hybridMultilevel"/>
    <w:tmpl w:val="11FEC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4205"/>
    <w:multiLevelType w:val="hybridMultilevel"/>
    <w:tmpl w:val="F8F09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46D8B"/>
    <w:multiLevelType w:val="hybridMultilevel"/>
    <w:tmpl w:val="8A5C4E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15EC0"/>
    <w:multiLevelType w:val="multilevel"/>
    <w:tmpl w:val="72B6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72E3F"/>
    <w:multiLevelType w:val="hybridMultilevel"/>
    <w:tmpl w:val="B036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B1950"/>
    <w:multiLevelType w:val="hybridMultilevel"/>
    <w:tmpl w:val="86340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5269B"/>
    <w:multiLevelType w:val="hybridMultilevel"/>
    <w:tmpl w:val="C7A6D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763D8"/>
    <w:multiLevelType w:val="hybridMultilevel"/>
    <w:tmpl w:val="67825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82351"/>
    <w:multiLevelType w:val="hybridMultilevel"/>
    <w:tmpl w:val="37504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ED4"/>
    <w:rsid w:val="000114B3"/>
    <w:rsid w:val="00162F2B"/>
    <w:rsid w:val="001855CE"/>
    <w:rsid w:val="0019550C"/>
    <w:rsid w:val="001C116D"/>
    <w:rsid w:val="001C61DE"/>
    <w:rsid w:val="001E12D7"/>
    <w:rsid w:val="002572D8"/>
    <w:rsid w:val="002F0391"/>
    <w:rsid w:val="00322873"/>
    <w:rsid w:val="003365FF"/>
    <w:rsid w:val="00354BA4"/>
    <w:rsid w:val="003A32A8"/>
    <w:rsid w:val="003F0D2A"/>
    <w:rsid w:val="00425E75"/>
    <w:rsid w:val="00453F8D"/>
    <w:rsid w:val="00462B4E"/>
    <w:rsid w:val="004E2ED8"/>
    <w:rsid w:val="004F6826"/>
    <w:rsid w:val="005548E8"/>
    <w:rsid w:val="00570A18"/>
    <w:rsid w:val="005A6599"/>
    <w:rsid w:val="00672FD1"/>
    <w:rsid w:val="006735BF"/>
    <w:rsid w:val="00680689"/>
    <w:rsid w:val="00686453"/>
    <w:rsid w:val="00697889"/>
    <w:rsid w:val="006B5AC7"/>
    <w:rsid w:val="006C7D8D"/>
    <w:rsid w:val="006F648A"/>
    <w:rsid w:val="00700A3F"/>
    <w:rsid w:val="00702A59"/>
    <w:rsid w:val="00714242"/>
    <w:rsid w:val="00716A1E"/>
    <w:rsid w:val="007948CA"/>
    <w:rsid w:val="00796857"/>
    <w:rsid w:val="007A22CE"/>
    <w:rsid w:val="00814ED4"/>
    <w:rsid w:val="0083564A"/>
    <w:rsid w:val="008B2C6C"/>
    <w:rsid w:val="008C5625"/>
    <w:rsid w:val="008C7445"/>
    <w:rsid w:val="008F6F3A"/>
    <w:rsid w:val="0091469B"/>
    <w:rsid w:val="00922294"/>
    <w:rsid w:val="00923623"/>
    <w:rsid w:val="009B3694"/>
    <w:rsid w:val="009C66AE"/>
    <w:rsid w:val="00A33468"/>
    <w:rsid w:val="00A65A32"/>
    <w:rsid w:val="00A72374"/>
    <w:rsid w:val="00A751E9"/>
    <w:rsid w:val="00A86FA3"/>
    <w:rsid w:val="00AA4EA2"/>
    <w:rsid w:val="00B33CBE"/>
    <w:rsid w:val="00C168B8"/>
    <w:rsid w:val="00CB68B4"/>
    <w:rsid w:val="00D114FC"/>
    <w:rsid w:val="00D140ED"/>
    <w:rsid w:val="00D74D57"/>
    <w:rsid w:val="00E00BB2"/>
    <w:rsid w:val="00E23F7E"/>
    <w:rsid w:val="00E6353E"/>
    <w:rsid w:val="00E724FB"/>
    <w:rsid w:val="00EE7AE9"/>
    <w:rsid w:val="00F45EFB"/>
    <w:rsid w:val="00FD184F"/>
    <w:rsid w:val="00FD50B6"/>
    <w:rsid w:val="00FF1CCA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5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F6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2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дс12</cp:lastModifiedBy>
  <cp:revision>37</cp:revision>
  <cp:lastPrinted>2013-03-25T08:10:00Z</cp:lastPrinted>
  <dcterms:created xsi:type="dcterms:W3CDTF">2013-03-21T11:30:00Z</dcterms:created>
  <dcterms:modified xsi:type="dcterms:W3CDTF">2014-03-24T10:48:00Z</dcterms:modified>
</cp:coreProperties>
</file>